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6" w:rsidRPr="0080381B" w:rsidRDefault="00916626" w:rsidP="00916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t>Циклограмма совместной образовательной деятельности детей и взрослых летом</w:t>
      </w:r>
    </w:p>
    <w:p w:rsidR="00916626" w:rsidRDefault="00916626" w:rsidP="009166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Старшая группа </w:t>
      </w:r>
    </w:p>
    <w:tbl>
      <w:tblPr>
        <w:tblStyle w:val="a3"/>
        <w:tblW w:w="0" w:type="auto"/>
        <w:tblLook w:val="04A0"/>
      </w:tblPr>
      <w:tblGrid>
        <w:gridCol w:w="3539"/>
        <w:gridCol w:w="3119"/>
        <w:gridCol w:w="2687"/>
      </w:tblGrid>
      <w:tr w:rsidR="00916626" w:rsidTr="00BC23BB">
        <w:tc>
          <w:tcPr>
            <w:tcW w:w="3539" w:type="dxa"/>
          </w:tcPr>
          <w:p w:rsidR="00916626" w:rsidRPr="0080381B" w:rsidRDefault="00916626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19" w:type="dxa"/>
          </w:tcPr>
          <w:p w:rsidR="00916626" w:rsidRPr="0080381B" w:rsidRDefault="00916626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916626" w:rsidRPr="0080381B" w:rsidRDefault="00916626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916626" w:rsidRPr="0080381B" w:rsidRDefault="00916626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626" w:rsidTr="00BC23BB">
        <w:tc>
          <w:tcPr>
            <w:tcW w:w="353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Игра воспитателя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(сюжетно-ролевая, режиссерская, игра-драматизация, строительно-конструктивные игры)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</w:t>
            </w:r>
          </w:p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конструктивная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16626" w:rsidTr="00BC23BB">
        <w:tc>
          <w:tcPr>
            <w:tcW w:w="353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и накопления положительного социально-эмоционального опыта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16626" w:rsidTr="00BC23BB">
        <w:tc>
          <w:tcPr>
            <w:tcW w:w="353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деятельность, ручной труд)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626" w:rsidTr="00BC23BB">
        <w:tc>
          <w:tcPr>
            <w:tcW w:w="353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(опыты, эксперименты, наблюдения экологической направленности)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626" w:rsidTr="00BC23BB">
        <w:tc>
          <w:tcPr>
            <w:tcW w:w="353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</w:t>
            </w:r>
          </w:p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художественной литературы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626" w:rsidTr="00BC23BB">
        <w:tc>
          <w:tcPr>
            <w:tcW w:w="3539" w:type="dxa"/>
          </w:tcPr>
          <w:p w:rsidR="00916626" w:rsidRPr="002F45FB" w:rsidRDefault="00916626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916626" w:rsidTr="00BC23BB">
        <w:tc>
          <w:tcPr>
            <w:tcW w:w="3539" w:type="dxa"/>
          </w:tcPr>
          <w:p w:rsidR="00916626" w:rsidRPr="009B6525" w:rsidRDefault="00916626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поручения, коллективный труд</w:t>
            </w:r>
          </w:p>
        </w:tc>
        <w:tc>
          <w:tcPr>
            <w:tcW w:w="3119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элементарная трудовая</w:t>
            </w:r>
          </w:p>
        </w:tc>
        <w:tc>
          <w:tcPr>
            <w:tcW w:w="2687" w:type="dxa"/>
          </w:tcPr>
          <w:p w:rsidR="00916626" w:rsidRDefault="00916626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B13AEC" w:rsidRDefault="00B13AEC"/>
    <w:sectPr w:rsidR="00B13AEC" w:rsidSect="00B1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6626"/>
    <w:rsid w:val="00916626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2020-06-05T11:24:00Z</dcterms:created>
  <dcterms:modified xsi:type="dcterms:W3CDTF">2020-06-05T11:24:00Z</dcterms:modified>
</cp:coreProperties>
</file>