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AF" w:rsidRDefault="009A29AF" w:rsidP="009A29A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A29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Консультация на тему </w:t>
      </w:r>
    </w:p>
    <w:p w:rsidR="009A29AF" w:rsidRPr="00C11F59" w:rsidRDefault="009A29AF" w:rsidP="00C11F5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«</w:t>
      </w:r>
      <w:r w:rsidRPr="009A29A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Учить цвета просто и весело»</w:t>
      </w:r>
    </w:p>
    <w:p w:rsidR="009A29AF" w:rsidRPr="009A29AF" w:rsidRDefault="009A29AF" w:rsidP="009A29A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родители!</w:t>
      </w:r>
    </w:p>
    <w:p w:rsidR="009A29AF" w:rsidRPr="009A29AF" w:rsidRDefault="009A29AF" w:rsidP="009A29A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Малыш рождается на свет с готовыми органами чувств: у него есть глаза, уши, его кожа обладает чувствительностью, позволяющей осязать предметы.</w:t>
      </w:r>
    </w:p>
    <w:p w:rsidR="009A29AF" w:rsidRPr="009A29AF" w:rsidRDefault="009A29AF" w:rsidP="009A29A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детей точно, воспринимать предметы, их разнообразные свойства призвано сенсорное воспитание, направленное на развитие у ребёнка процессов восприятия и получения представлений о предметах и явлениях окружающего мира.</w:t>
      </w:r>
      <w:bookmarkStart w:id="0" w:name="_GoBack"/>
      <w:bookmarkEnd w:id="0"/>
      <w:r w:rsidRPr="009A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 нужно обязательно увидеть, то есть при восприятии цвета можно пользоваться только зрительной ориентировкой. Сначала в определении цвета большую роль играет сопоставление путём приложения. Когда два цвета вплотную прилегают друг к другу, ребёнку не сложно обнаружить, что цвета одинаковые или они разные. Когда малыш научится определять цвета при их непосредственном контакте, то есть путём наложения и приложения, можно переходить к задаче выбора, по образцу, затем к обучению его называния цветов. Находить предмет по образцу помогают игры: "Постройка башни из кубиков", "Найди такой же", "Подбери предметы", "Грибочки, кружочки по местам", "Подбери бабочку к цветку", др.</w:t>
      </w:r>
    </w:p>
    <w:p w:rsidR="009A29AF" w:rsidRPr="009A29AF" w:rsidRDefault="009A29AF" w:rsidP="009A29A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повседневной жизни необходимо обращать внимание на цвет одежды, цвет предметов дома и на прогулке.  Когда ребёнок сможет узнавать цвет и действовать с ним, можно переходить к более сложному приёму - показу предмета с называнием цвета. Знакомить детей с названием цвета нужно в следующем порядке: красный-синий, синий-жёлтый, жёлтый-зелёный. И всегда брать предметы двух цветов, чтобы ребёнок мог выбрать нужный цвет путём сравнения и прикладывания одного предмета к другому.</w:t>
      </w:r>
    </w:p>
    <w:p w:rsidR="009A29AF" w:rsidRPr="009A29AF" w:rsidRDefault="009A29AF" w:rsidP="009A29A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9A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убедиться в том, правильно ли ребёнок употребляет названия цвета, можно предложить ему следующее задание: положить перед ребёнком 2 кубика </w:t>
      </w:r>
      <w:r w:rsidRPr="009A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красного и зелёного цвета на расстоянии 12-15 см один от другого (красный - слева от него, а зелёный справа). Скажите ребёнку, указав на красный кубик: "Это красный". Затем укажите на зелёный, пояснив: "Это зелёный". Затем попросите ребёнка показать, где красный, и дать вам его (результат оценивается плюсом или минусом). Кубики меняйте местами 4 раза. Если все 4 раза он показал положительный результат, то можно считать, что он действительно знает и правильно употребляет названия этих цветов. Если же ребёнок допустил хоть одну ошибку, то есть все основания сомневаться в том, что он знает названия цветов. И работу необходимо продолжать. </w:t>
      </w:r>
    </w:p>
    <w:p w:rsidR="009A29AF" w:rsidRPr="009A29AF" w:rsidRDefault="009A29AF" w:rsidP="009A29A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того, что</w:t>
      </w:r>
      <w:r w:rsidRPr="009A29AF">
        <w:rPr>
          <w:rFonts w:ascii="Times New Roman" w:eastAsia="Times New Roman" w:hAnsi="Times New Roman" w:cs="Times New Roman"/>
          <w:sz w:val="27"/>
          <w:szCs w:val="27"/>
          <w:lang w:eastAsia="ru-RU"/>
        </w:rPr>
        <w:t>бы обучение ребенка не превратилось в скучную затею, которая не принесет ребенку ни удовольствия, ни пользы, стоит занятия превратить в увлекательную игру. В игровой форме ребенку будет легче выучить цвета.</w:t>
      </w:r>
    </w:p>
    <w:p w:rsidR="009A29AF" w:rsidRPr="009A29AF" w:rsidRDefault="009A29AF" w:rsidP="009A29A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9AF" w:rsidRPr="009A29AF" w:rsidRDefault="009A29AF" w:rsidP="009A29A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sz w:val="27"/>
          <w:szCs w:val="27"/>
          <w:lang w:eastAsia="ru-RU"/>
        </w:rPr>
        <w:t>С чего начать? Для начала выберите 4 основных цвета, которым будете обучать ребенка на первых порах. Расскажите ребенку, какой цвет как называется. На первом задании нарисуйте 4 кружки, блюдца раскрасьте в 4 основных цвета, ребенок же должен такими же цветами раскрасить кружки! Обязательно проговаривайте название цветов. Со временем можно будет добавлять количество чашек и цветов.</w:t>
      </w:r>
    </w:p>
    <w:p w:rsidR="009A29AF" w:rsidRPr="009A29AF" w:rsidRDefault="009A29AF" w:rsidP="009A29AF">
      <w:pPr>
        <w:shd w:val="clear" w:color="auto" w:fill="F9F9F9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1423A0" wp14:editId="297A4FAD">
            <wp:extent cx="3050540" cy="3916680"/>
            <wp:effectExtent l="0" t="0" r="0" b="7620"/>
            <wp:docPr id="5" name="Рисунок 1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AF" w:rsidRPr="009A29AF" w:rsidRDefault="009A29AF" w:rsidP="009A29A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 следующий день подготовьте ребенку нарисованные полотенца, серединки которых оставь пустыми. Из бумаги вырежи соответствующие по цвету серединки для полотенец! Задача ребенка, правильно подобрать серединку полотенца в соответствии с цветом его краев. Вот как выучить цвета с ребенком намного легче. </w:t>
      </w:r>
    </w:p>
    <w:p w:rsidR="009A29AF" w:rsidRPr="009A29AF" w:rsidRDefault="009A29AF" w:rsidP="009A29AF">
      <w:pPr>
        <w:shd w:val="clear" w:color="auto" w:fill="F9F9F9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A778FB" wp14:editId="56F2B919">
            <wp:extent cx="3466465" cy="4906645"/>
            <wp:effectExtent l="0" t="0" r="635" b="8255"/>
            <wp:docPr id="6" name="Рисунок 2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490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AF" w:rsidRPr="009A29AF" w:rsidRDefault="009A29AF" w:rsidP="009A29A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Нарисуйте дерево. Из цветной бумаги надо вырезать листочки разных цветов и предложить ребенку приклеить на дерево все желтые цветочки, потом добавить зеленые, и только потом красные!</w:t>
      </w:r>
    </w:p>
    <w:p w:rsidR="009A29AF" w:rsidRPr="009A29AF" w:rsidRDefault="009A29AF" w:rsidP="009A29AF">
      <w:pPr>
        <w:shd w:val="clear" w:color="auto" w:fill="F9F9F9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D91670" wp14:editId="681D0B9B">
            <wp:extent cx="2197100" cy="3473450"/>
            <wp:effectExtent l="0" t="0" r="0" b="0"/>
            <wp:docPr id="7" name="Рисунок 3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AF" w:rsidRPr="009A29AF" w:rsidRDefault="009A29AF" w:rsidP="009A29A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Приготовьте следующую заготовку: нарисуйте палитру красок. Задача ребенка поочередно раскрасить емкости для красок проговаривая цвета.</w:t>
      </w:r>
    </w:p>
    <w:p w:rsidR="009A29AF" w:rsidRPr="009A29AF" w:rsidRDefault="009A29AF" w:rsidP="009A29AF">
      <w:pPr>
        <w:shd w:val="clear" w:color="auto" w:fill="F9F9F9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EBE0C" wp14:editId="7A16EFD6">
            <wp:extent cx="2879725" cy="4074160"/>
            <wp:effectExtent l="0" t="0" r="0" b="2540"/>
            <wp:docPr id="8" name="Рисунок 4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AF" w:rsidRPr="009A29AF" w:rsidRDefault="009A29AF" w:rsidP="009A29A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Вещички порвались, как же быть? Надо подобрать к ним латки соответствующих цветов!</w:t>
      </w:r>
    </w:p>
    <w:p w:rsidR="009A29AF" w:rsidRPr="009A29AF" w:rsidRDefault="009A29AF" w:rsidP="009A29AF">
      <w:pPr>
        <w:shd w:val="clear" w:color="auto" w:fill="F9F9F9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0DB9C2" wp14:editId="7F4CAE83">
            <wp:extent cx="3493770" cy="4476750"/>
            <wp:effectExtent l="0" t="0" r="0" b="0"/>
            <wp:docPr id="9" name="Рисунок 9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AF" w:rsidRPr="009A29AF" w:rsidRDefault="009A29AF" w:rsidP="009A29A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Нарисуйте разные вещи, по несколько из них раскрасьте одним цветом, несколько других другим. Задача ребенка соединить эти вещи между собой тем же цветом карандаша, которым они раскрашены.</w:t>
      </w:r>
    </w:p>
    <w:p w:rsidR="009A29AF" w:rsidRPr="009A29AF" w:rsidRDefault="009A29AF" w:rsidP="009A29AF">
      <w:pPr>
        <w:shd w:val="clear" w:color="auto" w:fill="F9F9F9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9C3ACB" wp14:editId="5EE104BA">
            <wp:extent cx="3514090" cy="4360545"/>
            <wp:effectExtent l="0" t="0" r="0" b="1905"/>
            <wp:docPr id="10" name="Рисунок 10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436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AF" w:rsidRPr="009A29AF" w:rsidRDefault="009A29AF" w:rsidP="009A29A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Нарисуйте большой листочек, а также подготовьте несколько божьих коровок разных цветов. Предложите ребенку сразу прикрепить желтых жучков на листик, затем красным и так далее.</w:t>
      </w:r>
    </w:p>
    <w:p w:rsidR="009A29AF" w:rsidRPr="009A29AF" w:rsidRDefault="009A29AF" w:rsidP="009A29AF">
      <w:pPr>
        <w:shd w:val="clear" w:color="auto" w:fill="F9F9F9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4884621" wp14:editId="6A2CE3F5">
            <wp:extent cx="2381250" cy="3896360"/>
            <wp:effectExtent l="0" t="0" r="0" b="8890"/>
            <wp:docPr id="11" name="Рисунок 11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AF" w:rsidRPr="009A29AF" w:rsidRDefault="009A29AF" w:rsidP="009A29A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Бусинки для мамы! Нарисуйте несколько ниток бус, каждую первую раскрасьте любым цветом. Остальную нить должен закрасить ребенок соответствующим цветом.</w:t>
      </w:r>
    </w:p>
    <w:p w:rsidR="009A29AF" w:rsidRPr="009A29AF" w:rsidRDefault="009A29AF" w:rsidP="009A29AF">
      <w:pPr>
        <w:shd w:val="clear" w:color="auto" w:fill="F9F9F9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F7254D" wp14:editId="5D25D40E">
            <wp:extent cx="2504440" cy="3555365"/>
            <wp:effectExtent l="0" t="0" r="0" b="6985"/>
            <wp:docPr id="12" name="Рисунок 12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u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AF" w:rsidRPr="009A29AF" w:rsidRDefault="009A29AF" w:rsidP="009A29A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Нарисуйте на листочке контуры овощей и фруктов. Задача ребенка – раскрасить их соответствующими цветами!</w:t>
      </w:r>
    </w:p>
    <w:p w:rsidR="009A29AF" w:rsidRPr="009A29AF" w:rsidRDefault="009A29AF" w:rsidP="009A29AF">
      <w:pPr>
        <w:shd w:val="clear" w:color="auto" w:fill="F9F9F9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5EAF20" wp14:editId="0801B712">
            <wp:extent cx="3180080" cy="4032885"/>
            <wp:effectExtent l="0" t="0" r="1270" b="5715"/>
            <wp:docPr id="13" name="Рисунок 13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40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AF" w:rsidRPr="009A29AF" w:rsidRDefault="009A29AF" w:rsidP="009A29A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Вот как выучить цвета с ребенком быстро и легко!</w:t>
      </w:r>
    </w:p>
    <w:p w:rsidR="009A29AF" w:rsidRPr="009A29AF" w:rsidRDefault="009A29AF" w:rsidP="009A29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9AF" w:rsidRPr="009A29AF" w:rsidRDefault="009A29AF" w:rsidP="009A2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4FB" w:rsidRPr="009A29AF" w:rsidRDefault="00FE14FB" w:rsidP="009A29AF"/>
    <w:sectPr w:rsidR="00FE14FB" w:rsidRPr="009A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AF"/>
    <w:rsid w:val="009A29AF"/>
    <w:rsid w:val="00C11F59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D9A7A-A0D3-4F4B-A1CD-83990690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2022-03-25T09:54:00Z</dcterms:created>
  <dcterms:modified xsi:type="dcterms:W3CDTF">2022-03-25T10:11:00Z</dcterms:modified>
</cp:coreProperties>
</file>